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3498064</wp:posOffset>
                </wp:positionV>
                <wp:extent cx="267335" cy="65963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96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https://aracaju.1doc.com.br/verificacao/530B-E336-1BD7-8607 e informe o código 530B-E336-1BD7-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8607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5.438141pt;width:21.05pt;height:519.4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https://aracaju.1doc.com.br/verificacao/530B-E336-1BD7-8607 e informe o código 530B-E336-1BD7-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8607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373" w:right="8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7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102</w:t>
      </w:r>
      <w:r>
        <w:rPr>
          <w:b/>
          <w:spacing w:val="-39"/>
          <w:sz w:val="26"/>
        </w:rPr>
        <w:t> </w:t>
      </w:r>
      <w:r>
        <w:rPr>
          <w:b/>
          <w:spacing w:val="-4"/>
          <w:sz w:val="26"/>
        </w:rPr>
        <w:t>/2025</w:t>
      </w:r>
    </w:p>
    <w:p>
      <w:pPr>
        <w:spacing w:before="158"/>
        <w:ind w:left="373" w:right="90" w:firstLine="0"/>
        <w:jc w:val="center"/>
        <w:rPr>
          <w:b/>
          <w:sz w:val="26"/>
        </w:rPr>
      </w:pPr>
      <w:r>
        <w:rPr>
          <w:b/>
          <w:sz w:val="26"/>
        </w:rPr>
        <w:t>05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FEVEREIRO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92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</w:t>
      </w:r>
      <w:r>
        <w:rPr>
          <w:spacing w:val="40"/>
          <w:sz w:val="26"/>
        </w:rPr>
        <w:t> </w:t>
      </w:r>
      <w:r>
        <w:rPr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ind w:left="7" w:right="17" w:firstLine="645"/>
        <w:jc w:val="both"/>
      </w:pPr>
      <w:r>
        <w:rPr>
          <w:b/>
        </w:rPr>
        <w:t>DILMA MENDONÇA MELO</w:t>
      </w:r>
      <w:r>
        <w:rPr/>
        <w:t>, CPF. (MF) 017.***.***-40, para exercer o Cargo em Comissão de ASSISTENTE DE PRESIDENTE, Símbolo CCS.06, da Fundação Municipal de Formação para o Trabalho, a partir de 31 de janeiro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05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2025-05-16T14:54:40Z</dcterms:created>
  <dcterms:modified xsi:type="dcterms:W3CDTF">2025-05-16T14:54:40Z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iLovePDF</vt:lpwstr>
  </property>
</Properties>
</file>