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7025518</wp:posOffset>
                </wp:positionH>
                <wp:positionV relativeFrom="page">
                  <wp:posOffset>3519272</wp:posOffset>
                </wp:positionV>
                <wp:extent cx="267335" cy="65754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57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MELISSA ROLLEMBERG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CAMBOIM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https://aracaju.1doc.com.br/verificacao/315A-7273-9B66-35BF e informe o código 315A-7273-9B66-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35BF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277.108063pt;width:21.05pt;height:517.75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1 pessoa: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MELISSA ROLLEMBERG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CAMBOIM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https://aracaju.1doc.com.br/verificacao/315A-7273-9B66-35BF e informe o código 315A-7273-9B66-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35BF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76624" cy="7315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5" w:lineRule="auto" w:before="48"/>
        <w:ind w:left="2722" w:right="1998" w:firstLine="1029"/>
        <w:jc w:val="left"/>
        <w:rPr>
          <w:b/>
          <w:sz w:val="26"/>
        </w:rPr>
      </w:pPr>
      <w:r>
        <w:rPr>
          <w:b/>
          <w:sz w:val="26"/>
        </w:rPr>
        <w:t>ESTADO DE SERGIPE PREFEITURA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ARACAJU</w:t>
      </w:r>
    </w:p>
    <w:p>
      <w:pPr>
        <w:spacing w:before="81"/>
        <w:ind w:left="373" w:right="88" w:firstLine="0"/>
        <w:jc w:val="center"/>
        <w:rPr>
          <w:b/>
          <w:sz w:val="26"/>
        </w:rPr>
      </w:pPr>
      <w:r>
        <w:rPr>
          <w:b/>
          <w:sz w:val="26"/>
        </w:rPr>
        <w:t>FUNDAT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Fundação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Formação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para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1"/>
        <w:ind w:left="373" w:right="0" w:firstLine="0"/>
        <w:jc w:val="center"/>
        <w:rPr>
          <w:b/>
          <w:sz w:val="26"/>
        </w:rPr>
      </w:pPr>
      <w:r>
        <w:rPr>
          <w:b/>
          <w:sz w:val="26"/>
        </w:rPr>
        <w:t>PORTARIA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62"/>
          <w:sz w:val="26"/>
        </w:rPr>
        <w:t> </w:t>
      </w:r>
      <w:r>
        <w:rPr>
          <w:b/>
          <w:sz w:val="26"/>
        </w:rPr>
        <w:t>209</w:t>
      </w:r>
      <w:r>
        <w:rPr>
          <w:b/>
          <w:spacing w:val="-39"/>
          <w:sz w:val="26"/>
        </w:rPr>
        <w:t> </w:t>
      </w:r>
      <w:r>
        <w:rPr>
          <w:b/>
          <w:spacing w:val="-4"/>
          <w:sz w:val="26"/>
        </w:rPr>
        <w:t>/2025</w:t>
      </w:r>
    </w:p>
    <w:p>
      <w:pPr>
        <w:spacing w:before="158"/>
        <w:ind w:left="373" w:right="90" w:firstLine="0"/>
        <w:jc w:val="center"/>
        <w:rPr>
          <w:b/>
          <w:sz w:val="26"/>
        </w:rPr>
      </w:pPr>
      <w:r>
        <w:rPr>
          <w:b/>
          <w:sz w:val="26"/>
        </w:rPr>
        <w:t>1º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AGOSTO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> </w:t>
      </w:r>
      <w:r>
        <w:rPr>
          <w:b/>
          <w:spacing w:val="-4"/>
          <w:sz w:val="26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0"/>
        <w:ind w:left="7" w:right="92" w:firstLine="840"/>
        <w:jc w:val="both"/>
        <w:rPr>
          <w:sz w:val="26"/>
        </w:rPr>
      </w:pPr>
      <w:r>
        <w:rPr>
          <w:b/>
          <w:sz w:val="26"/>
        </w:rPr>
        <w:t>A Presidente da Fundação Municipal de Formação para o Trabalho</w:t>
      </w:r>
      <w:r>
        <w:rPr>
          <w:sz w:val="26"/>
        </w:rPr>
        <w:t>, no uso das atribuições legais e estatuárias que lhes são conferidas pelo Art.13,</w:t>
      </w:r>
      <w:r>
        <w:rPr>
          <w:spacing w:val="40"/>
          <w:sz w:val="26"/>
        </w:rPr>
        <w:t> </w:t>
      </w:r>
      <w:r>
        <w:rPr>
          <w:sz w:val="26"/>
        </w:rPr>
        <w:t>inciso XV da Lei nº 4.368 de maio de 2013 e, de acordo com a Lei Complementar nº 119, de 06 de fevereiro de 2013 e suas alterações, resolve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spacing w:before="1"/>
        <w:ind w:left="810" w:right="0" w:firstLine="0"/>
        <w:jc w:val="both"/>
        <w:rPr>
          <w:b/>
          <w:sz w:val="26"/>
        </w:rPr>
      </w:pPr>
      <w:r>
        <w:rPr>
          <w:b/>
          <w:sz w:val="26"/>
        </w:rPr>
        <w:t>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M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> </w:t>
      </w:r>
      <w:r>
        <w:rPr>
          <w:b/>
          <w:spacing w:val="-5"/>
          <w:sz w:val="26"/>
        </w:rPr>
        <w:t>R: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2"/>
        <w:rPr>
          <w:b/>
        </w:rPr>
      </w:pPr>
    </w:p>
    <w:p>
      <w:pPr>
        <w:spacing w:before="0"/>
        <w:ind w:left="773" w:right="0" w:firstLine="0"/>
        <w:jc w:val="both"/>
        <w:rPr>
          <w:sz w:val="26"/>
        </w:rPr>
      </w:pPr>
      <w:r>
        <w:rPr>
          <w:b/>
          <w:sz w:val="26"/>
        </w:rPr>
        <w:t>PAULO</w:t>
      </w:r>
      <w:r>
        <w:rPr>
          <w:b/>
          <w:spacing w:val="42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43"/>
          <w:sz w:val="26"/>
        </w:rPr>
        <w:t> </w:t>
      </w:r>
      <w:r>
        <w:rPr>
          <w:b/>
          <w:sz w:val="26"/>
        </w:rPr>
        <w:t>TARSO</w:t>
      </w:r>
      <w:r>
        <w:rPr>
          <w:b/>
          <w:spacing w:val="4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42"/>
          <w:sz w:val="26"/>
        </w:rPr>
        <w:t> </w:t>
      </w:r>
      <w:r>
        <w:rPr>
          <w:b/>
          <w:sz w:val="26"/>
        </w:rPr>
        <w:t>ALMEIDA</w:t>
      </w:r>
      <w:r>
        <w:rPr>
          <w:b/>
          <w:spacing w:val="43"/>
          <w:sz w:val="26"/>
        </w:rPr>
        <w:t> </w:t>
      </w:r>
      <w:r>
        <w:rPr>
          <w:b/>
          <w:sz w:val="26"/>
        </w:rPr>
        <w:t>OLIVEIRA</w:t>
      </w:r>
      <w:r>
        <w:rPr>
          <w:sz w:val="26"/>
        </w:rPr>
        <w:t>,</w:t>
      </w:r>
      <w:r>
        <w:rPr>
          <w:spacing w:val="43"/>
          <w:sz w:val="26"/>
        </w:rPr>
        <w:t> </w:t>
      </w:r>
      <w:r>
        <w:rPr>
          <w:sz w:val="26"/>
        </w:rPr>
        <w:t>CPF.</w:t>
      </w:r>
      <w:r>
        <w:rPr>
          <w:spacing w:val="42"/>
          <w:sz w:val="26"/>
        </w:rPr>
        <w:t> </w:t>
      </w:r>
      <w:r>
        <w:rPr>
          <w:sz w:val="26"/>
        </w:rPr>
        <w:t>(MF)</w:t>
      </w:r>
      <w:r>
        <w:rPr>
          <w:spacing w:val="43"/>
          <w:sz w:val="26"/>
        </w:rPr>
        <w:t> </w:t>
      </w:r>
      <w:r>
        <w:rPr>
          <w:sz w:val="26"/>
        </w:rPr>
        <w:t>056.***.***-07,</w:t>
      </w:r>
      <w:r>
        <w:rPr>
          <w:spacing w:val="43"/>
          <w:sz w:val="26"/>
        </w:rPr>
        <w:t> </w:t>
      </w:r>
      <w:r>
        <w:rPr>
          <w:spacing w:val="-4"/>
          <w:sz w:val="26"/>
        </w:rPr>
        <w:t>para</w:t>
      </w:r>
    </w:p>
    <w:p>
      <w:pPr>
        <w:pStyle w:val="BodyText"/>
        <w:ind w:left="7" w:right="11"/>
        <w:jc w:val="both"/>
      </w:pPr>
      <w:r>
        <w:rPr/>
        <w:t>exercer o Cargo em Comissão de OFICIAL DE GABINETE, Símbolo CCS.04, da Fundação Municipal de Formação para o Trabalho, a partir de 1º de agosto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ind w:left="790"/>
        <w:jc w:val="both"/>
      </w:pPr>
      <w:r>
        <w:rPr/>
        <w:t>Publique-se.</w:t>
      </w:r>
      <w:r>
        <w:rPr>
          <w:spacing w:val="-6"/>
        </w:rPr>
        <w:t> </w:t>
      </w:r>
      <w:r>
        <w:rPr/>
        <w:t>Dê-se</w:t>
      </w:r>
      <w:r>
        <w:rPr>
          <w:spacing w:val="-5"/>
        </w:rPr>
        <w:t> </w:t>
      </w:r>
      <w:r>
        <w:rPr/>
        <w:t>Ciência.</w:t>
      </w:r>
      <w:r>
        <w:rPr>
          <w:spacing w:val="-5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Fundação</w:t>
      </w:r>
      <w:r>
        <w:rPr>
          <w:spacing w:val="-5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Formação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Trabalho,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Agosto</w:t>
      </w:r>
      <w:r>
        <w:rPr>
          <w:spacing w:val="-2"/>
        </w:rPr>
        <w:t> </w:t>
      </w:r>
      <w:r>
        <w:rPr>
          <w:spacing w:val="-5"/>
        </w:rPr>
        <w:t>de</w:t>
      </w:r>
    </w:p>
    <w:p>
      <w:pPr>
        <w:pStyle w:val="BodyText"/>
        <w:ind w:left="7"/>
      </w:pP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16" w:lineRule="auto" w:before="0"/>
        <w:ind w:left="3469" w:right="1998" w:hanging="425"/>
        <w:jc w:val="left"/>
        <w:rPr>
          <w:b/>
          <w:i/>
          <w:sz w:val="26"/>
        </w:rPr>
      </w:pPr>
      <w:r>
        <w:rPr>
          <w:b/>
          <w:i/>
          <w:sz w:val="26"/>
        </w:rPr>
        <w:t>Mellissa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Rollemberg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Camboim Presidente da FUNDAT</w:t>
      </w:r>
    </w:p>
    <w:sectPr>
      <w:footerReference w:type="default" r:id="rId5"/>
      <w:type w:val="continuous"/>
      <w:pgSz w:w="11900" w:h="16840"/>
      <w:pgMar w:header="0" w:footer="594" w:top="400" w:bottom="780" w:left="992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7052436</wp:posOffset>
          </wp:positionH>
          <wp:positionV relativeFrom="page">
            <wp:posOffset>10189336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2025-11-07T11:48:46Z</dcterms:created>
  <dcterms:modified xsi:type="dcterms:W3CDTF">2025-11-07T11:48:46Z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2025-09-22T00:00:00Z</vt:filetime>
  </property>
</Properties>
</file>