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tbl>
      <w:tblPr>
        <w:tblW w:w="10164" w:type="dxa"/>
        <w:jc w:val="left"/>
        <w:tblInd w:w="-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7"/>
        <w:gridCol w:w="4531"/>
        <w:gridCol w:w="1920"/>
        <w:gridCol w:w="2560"/>
        <w:gridCol w:w="16"/>
      </w:tblGrid>
      <w:tr>
        <w:trPr/>
        <w:tc>
          <w:tcPr>
            <w:tcW w:w="10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EXERCÍCIO 2023 / 2024</w:t>
            </w:r>
          </w:p>
        </w:tc>
      </w:tr>
      <w:tr>
        <w:trPr/>
        <w:tc>
          <w:tcPr>
            <w:tcW w:w="101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BIBLIOTECA CLODOMIR SILVA  - ABRIL 2023 A MAIO 2024</w:t>
            </w:r>
          </w:p>
        </w:tc>
      </w:tr>
      <w:tr>
        <w:trPr>
          <w:trHeight w:val="347" w:hRule="atLeast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FUNCIONÁRIO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FUNÇÃO 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EMPRESA EMPREGADORA</w:t>
            </w:r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4145</w:t>
            </w:r>
          </w:p>
        </w:tc>
        <w:tc>
          <w:tcPr>
            <w:tcW w:w="4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CLEVERTON  GETIRANA VIEIRA JUNIOR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</w:tr>
      <w:tr>
        <w:trPr/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4146</w:t>
            </w:r>
          </w:p>
        </w:tc>
        <w:tc>
          <w:tcPr>
            <w:tcW w:w="4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EDVALDO SANTOS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</w:tr>
      <w:tr>
        <w:trPr/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2200</w:t>
            </w:r>
          </w:p>
        </w:tc>
        <w:tc>
          <w:tcPr>
            <w:tcW w:w="4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ERIVELTON FERREIRA DOS SANTOS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</w:tr>
      <w:tr>
        <w:trPr/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4144</w:t>
            </w:r>
          </w:p>
        </w:tc>
        <w:tc>
          <w:tcPr>
            <w:tcW w:w="45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ARY DE AGUIAR SOUZA NETO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</w:tr>
    </w:tbl>
    <w:p>
      <w:pPr>
        <w:pStyle w:val="Normal"/>
        <w:jc w:val="center"/>
        <w:rPr>
          <w:rFonts w:ascii="Arial" w:hAnsi="Arial" w:cs="Arial"/>
          <w:i/>
          <w:i/>
          <w:color w:val="FF0000"/>
        </w:rPr>
      </w:pPr>
      <w:r>
        <w:rPr>
          <w:rFonts w:cs="Arial" w:ascii="Arial" w:hAnsi="Arial"/>
          <w:i/>
          <w:color w:val="FF0000"/>
        </w:rPr>
      </w:r>
    </w:p>
    <w:tbl>
      <w:tblPr>
        <w:tblW w:w="10101" w:type="dxa"/>
        <w:jc w:val="left"/>
        <w:tblInd w:w="-6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4546"/>
        <w:gridCol w:w="1911"/>
        <w:gridCol w:w="2488"/>
        <w:gridCol w:w="19"/>
        <w:gridCol w:w="6"/>
      </w:tblGrid>
      <w:tr>
        <w:trPr/>
        <w:tc>
          <w:tcPr>
            <w:tcW w:w="10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GALERIA ALVARO SANTOS – DEZ 2022 A NOV 2023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FUNCIONÁRIO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FUNÇÃO 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EMPRESA EMPREGADORA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3034</w:t>
            </w:r>
          </w:p>
        </w:tc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ALISSON FONTES DA GRAÇA 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2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1949</w:t>
            </w:r>
          </w:p>
        </w:tc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MARCIO JOSE DOS SANTOS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2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509</w:t>
            </w:r>
          </w:p>
        </w:tc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JANIO ALVES LIMA 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2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3980</w:t>
            </w:r>
          </w:p>
        </w:tc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LEILSON SILVA FERREIRA 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2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W w:w="10035" w:type="dxa"/>
        <w:jc w:val="left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9"/>
        <w:gridCol w:w="4526"/>
        <w:gridCol w:w="1930"/>
        <w:gridCol w:w="2439"/>
        <w:gridCol w:w="46"/>
        <w:gridCol w:w="15"/>
      </w:tblGrid>
      <w:tr>
        <w:trPr/>
        <w:tc>
          <w:tcPr>
            <w:tcW w:w="10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 xml:space="preserve">GALERIA ALVARO SANTOS  - </w:t>
            </w: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pt-BR" w:eastAsia="zh-CN" w:bidi="ar-SA"/>
              </w:rPr>
              <w:t>DEZEMBRO 2023</w:t>
            </w:r>
          </w:p>
        </w:tc>
      </w:tr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FUNCIONÁRIO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FUNÇÃO 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EMPRESA EMPREGADORA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2466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JOELIO SILVA DE OLIVEIRA 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1949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MARCIO JOSE DOS SANTOS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509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JANIO ALVES LIMA 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3980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LEILSON SILVA FERREIRA 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W w:w="9975" w:type="dxa"/>
        <w:jc w:val="left"/>
        <w:tblInd w:w="-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"/>
        <w:gridCol w:w="4536"/>
        <w:gridCol w:w="1941"/>
        <w:gridCol w:w="2382"/>
        <w:gridCol w:w="30"/>
        <w:gridCol w:w="10"/>
      </w:tblGrid>
      <w:tr>
        <w:trPr/>
        <w:tc>
          <w:tcPr>
            <w:tcW w:w="9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GALERIA ALVARO SANTOS  - JAN A MAIO 2024</w:t>
            </w:r>
          </w:p>
        </w:tc>
      </w:tr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FUNCIONÁRIO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FUNÇÃO 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EMPRESA EMPREGADORA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1170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IVAN MONTEIRO PINTO 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3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1949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MARCIO JOSE DOS SANTOS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3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509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JANIO ALVES LIMA 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3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3980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LEILSON SILVA FERREIRA 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VIGILANTE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SACEL</w:t>
            </w:r>
          </w:p>
        </w:tc>
        <w:tc>
          <w:tcPr>
            <w:tcW w:w="3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18" w:type="dxa"/>
        <w:jc w:val="left"/>
        <w:tblInd w:w="-5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8"/>
        <w:gridCol w:w="2311"/>
        <w:gridCol w:w="3636"/>
        <w:gridCol w:w="36"/>
        <w:gridCol w:w="17"/>
      </w:tblGrid>
      <w:tr>
        <w:trPr/>
        <w:tc>
          <w:tcPr>
            <w:tcW w:w="9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pt-BR" w:eastAsia="zh-CN" w:bidi="ar-SA"/>
              </w:rPr>
              <w:t>FUNCAJU</w:t>
            </w:r>
            <w:r>
              <w:rPr>
                <w:b/>
                <w:bCs/>
              </w:rPr>
              <w:t xml:space="preserve"> SEDE - FEV 2022 A  MAIO 2024</w:t>
            </w:r>
          </w:p>
        </w:tc>
      </w:tr>
      <w:tr>
        <w:trPr/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LUIS ALBERTO BATISTA SILVA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MOTORISTA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LOC EMPREENDIMENTOS</w:t>
            </w:r>
          </w:p>
        </w:tc>
        <w:tc>
          <w:tcPr>
            <w:tcW w:w="3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65" w:type="dxa"/>
        <w:jc w:val="left"/>
        <w:tblInd w:w="-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8"/>
        <w:gridCol w:w="2311"/>
        <w:gridCol w:w="3636"/>
      </w:tblGrid>
      <w:tr>
        <w:trPr/>
        <w:tc>
          <w:tcPr>
            <w:tcW w:w="9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pt-BR" w:eastAsia="zh-CN" w:bidi="ar-SA"/>
              </w:rPr>
              <w:t>FUNCAJU</w:t>
            </w:r>
            <w:r>
              <w:rPr>
                <w:b/>
                <w:bCs/>
              </w:rPr>
              <w:t xml:space="preserve"> SEDE – ABRIL 2022 A MAIO 2024</w:t>
            </w:r>
          </w:p>
        </w:tc>
      </w:tr>
      <w:tr>
        <w:trPr/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 xml:space="preserve">JOSÉ HAMILTON FERREIRA DE OLIVEIRA 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MOTORISTA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LOC EMPREENDIMENTOS</w:t>
            </w:r>
          </w:p>
        </w:tc>
      </w:tr>
    </w:tbl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6"/>
          <w:szCs w:val="26"/>
        </w:rPr>
        <w:t>Atualizado em Maio de 2024</w:t>
      </w:r>
      <w:r>
        <w:rPr>
          <w:rFonts w:eastAsia="Arial" w:cs="Arial" w:ascii="Arial" w:hAnsi="Arial"/>
        </w:rPr>
        <w:t xml:space="preserve">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985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</w:rPr>
    </w:pPr>
    <w:r>
      <w:rPr>
        <w:sz w:val="20"/>
      </w:rPr>
    </w:r>
  </w:p>
  <w:p>
    <w:pPr>
      <w:pStyle w:val="Rodap"/>
      <w:jc w:val="center"/>
      <w:rPr/>
    </w:pPr>
    <w:r>
      <w:rPr>
        <w:b/>
        <w:bCs/>
        <w:color w:val="333333"/>
        <w:sz w:val="20"/>
      </w:rPr>
      <w:t xml:space="preserve">Rua </w:t>
    </w:r>
    <w:r>
      <w:rPr>
        <w:rFonts w:eastAsia="Times New Roman" w:cs="Times New Roman"/>
        <w:b/>
        <w:bCs/>
        <w:color w:val="333333"/>
        <w:sz w:val="20"/>
        <w:szCs w:val="24"/>
        <w:lang w:val="pt-BR" w:eastAsia="zh-CN" w:bidi="ar-SA"/>
      </w:rPr>
      <w:t>Professor José Freitas de Andrade n°3455 – Coroa do Meio</w:t>
    </w:r>
  </w:p>
  <w:p>
    <w:pPr>
      <w:pStyle w:val="Rodap"/>
      <w:jc w:val="center"/>
      <w:rPr/>
    </w:pPr>
    <w:r>
      <w:rPr>
        <w:b/>
        <w:bCs/>
        <w:color w:val="333333"/>
        <w:sz w:val="20"/>
      </w:rPr>
      <w:t>CEP: 490</w:t>
    </w:r>
    <w:r>
      <w:rPr>
        <w:rFonts w:eastAsia="Times New Roman" w:cs="Times New Roman"/>
        <w:b/>
        <w:bCs/>
        <w:color w:val="333333"/>
        <w:sz w:val="20"/>
        <w:szCs w:val="24"/>
        <w:lang w:val="pt-BR" w:eastAsia="zh-CN" w:bidi="ar-SA"/>
      </w:rPr>
      <w:t>35-680</w:t>
    </w:r>
    <w:r>
      <w:rPr>
        <w:b/>
        <w:bCs/>
        <w:color w:val="333333"/>
        <w:sz w:val="20"/>
      </w:rPr>
      <w:t xml:space="preserve"> – Aracaju – Sergipe.</w:t>
    </w:r>
  </w:p>
  <w:p>
    <w:pPr>
      <w:pStyle w:val="Rodap"/>
      <w:jc w:val="center"/>
      <w:rPr>
        <w:b/>
        <w:b/>
        <w:bCs/>
        <w:color w:val="333333"/>
        <w:sz w:val="20"/>
      </w:rPr>
    </w:pPr>
    <w:r>
      <w:rPr>
        <w:b/>
        <w:bCs/>
        <w:color w:val="333333"/>
        <w:sz w:val="20"/>
      </w:rPr>
      <w:t>Tel: 3179-1826</w:t>
    </w:r>
  </w:p>
  <w:p>
    <w:pPr>
      <w:pStyle w:val="Rodap"/>
      <w:jc w:val="center"/>
      <w:rPr>
        <w:b/>
        <w:b/>
        <w:bCs/>
        <w:color w:val="333333"/>
        <w:sz w:val="20"/>
      </w:rPr>
    </w:pPr>
    <w:r>
      <w:rPr>
        <w:b/>
        <w:bCs/>
        <w:color w:val="333333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</w:rPr>
    </w:pPr>
    <w:r>
      <w:rPr>
        <w:color w:val="FF0000"/>
      </w:rPr>
      <w:drawing>
        <wp:inline distT="0" distB="0" distL="0" distR="0">
          <wp:extent cx="861695" cy="70993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9" t="-534" r="-439" b="-53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bCs/>
      </w:rPr>
    </w:pPr>
    <w:r>
      <w:rPr>
        <w:b/>
        <w:bCs/>
      </w:rPr>
      <w:t>ESTADO DE SERGIPE</w:t>
    </w:r>
  </w:p>
  <w:p>
    <w:pPr>
      <w:pStyle w:val="Cabealho"/>
      <w:jc w:val="center"/>
      <w:rPr>
        <w:b/>
        <w:b/>
        <w:bCs/>
      </w:rPr>
    </w:pPr>
    <w:r>
      <w:rPr>
        <w:b/>
        <w:bCs/>
      </w:rPr>
      <w:t>PREFEITURA MUNICIPAL DE ARACAJU</w:t>
    </w:r>
  </w:p>
  <w:p>
    <w:pPr>
      <w:pStyle w:val="Cabealho"/>
      <w:jc w:val="center"/>
      <w:rPr>
        <w:b/>
        <w:b/>
        <w:bCs/>
      </w:rPr>
    </w:pPr>
    <w:r>
      <w:rPr>
        <w:b/>
        <w:bCs/>
      </w:rPr>
      <w:t>FUNDAÇÃO CULTURAL CIDADE DE ARACAJU</w:t>
    </w:r>
  </w:p>
  <w:p>
    <w:pPr>
      <w:pStyle w:val="Cabealho"/>
      <w:jc w:val="center"/>
      <w:rPr>
        <w:b/>
        <w:b/>
        <w:bCs/>
      </w:rPr>
    </w:pPr>
    <w:r>
      <w:rPr>
        <w:b/>
        <w:bCs/>
      </w:rPr>
      <w:t>COORDENADORIA DE GESTÃO DE PESSOAL</w:t>
    </w:r>
  </w:p>
  <w:p>
    <w:pPr>
      <w:pStyle w:val="Cabealho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rFonts w:ascii="Arial" w:hAnsi="Arial" w:eastAsia="Times New Roman" w:cs="Arial"/>
        <w:b/>
        <w:b/>
        <w:bCs/>
        <w:color w:val="000000"/>
        <w:sz w:val="30"/>
        <w:szCs w:val="30"/>
        <w:lang w:val="pt-BR" w:eastAsia="zh-CN" w:bidi="ar-SA"/>
      </w:rPr>
    </w:pPr>
    <w:r>
      <w:rPr>
        <w:rFonts w:eastAsia="Times New Roman" w:cs="Arial" w:ascii="Arial" w:hAnsi="Arial"/>
        <w:b/>
        <w:bCs/>
        <w:color w:val="000000"/>
        <w:sz w:val="30"/>
        <w:szCs w:val="30"/>
        <w:lang w:val="pt-BR" w:eastAsia="zh-CN" w:bidi="ar-SA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  <w:sz w:val="36"/>
        <w:szCs w:val="36"/>
        <w:lang w:val="pt-BR" w:eastAsia="zh-CN" w:bidi="ar-SA"/>
      </w:rPr>
    </w:pPr>
    <w:r>
      <w:rPr>
        <w:rFonts w:eastAsia="Times New Roman" w:cs="Times New Roman" w:ascii="Times New Roman" w:hAnsi="Times New Roman"/>
        <w:b/>
        <w:color w:val="000000"/>
        <w:sz w:val="36"/>
        <w:szCs w:val="36"/>
        <w:lang w:val="pt-BR" w:eastAsia="zh-CN" w:bidi="ar-SA"/>
      </w:rPr>
      <w:t xml:space="preserve">Relação de Terceirizados </w:t>
    </w:r>
  </w:p>
  <w:p>
    <w:pPr>
      <w:pStyle w:val="Normal"/>
      <w:jc w:val="center"/>
      <w:rPr>
        <w:rFonts w:ascii="Arial" w:hAnsi="Arial" w:cs="Arial"/>
        <w:b/>
        <w:b/>
        <w:bCs/>
        <w:color w:val="000000"/>
        <w:sz w:val="26"/>
        <w:szCs w:val="26"/>
      </w:rPr>
    </w:pPr>
    <w:r>
      <w:rPr>
        <w:rFonts w:cs="Arial" w:ascii="Arial" w:hAnsi="Arial"/>
        <w:b/>
        <w:bCs/>
        <w:color w:val="000000"/>
        <w:sz w:val="26"/>
        <w:szCs w:val="26"/>
      </w:rPr>
    </w:r>
  </w:p>
  <w:p>
    <w:pPr>
      <w:pStyle w:val="Cabealho"/>
      <w:jc w:val="center"/>
      <w:rPr>
        <w:rFonts w:ascii="Arial" w:hAnsi="Arial" w:cs="Arial"/>
        <w:b/>
        <w:b/>
        <w:bCs/>
        <w:color w:val="000000"/>
        <w:sz w:val="26"/>
        <w:szCs w:val="26"/>
      </w:rPr>
    </w:pPr>
    <w:r>
      <w:rPr>
        <w:rFonts w:cs="Arial" w:ascii="Arial" w:hAnsi="Arial"/>
        <w:b/>
        <w:bCs/>
        <w:color w:val="000000"/>
        <w:sz w:val="26"/>
        <w:szCs w:val="26"/>
      </w:rPr>
    </w:r>
  </w:p>
  <w:p>
    <w:pPr>
      <w:pStyle w:val="Cabealho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mailMerge>
    <w:mainDocumentType w:val="formLetters"/>
    <w:dataType w:val="textFile"/>
    <w:query w:val="SELECT * FROM Endereços.dbo.Planilha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35</TotalTime>
  <Application>LibreOffice/7.1.5.2$Windows_X86_64 LibreOffice_project/85f04e9f809797b8199d13c421bd8a2b025d52b5</Application>
  <AppVersion>15.0000</AppVersion>
  <Pages>3</Pages>
  <Words>230</Words>
  <Characters>1307</Characters>
  <CharactersWithSpaces>1473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2017-10-06T11:39:00Z</dcterms:created>
  <dc:creator>Bill Gattes</dc:creator>
  <dc:description/>
  <dc:language>pt-BR</dc:language>
  <cp:lastModifiedBy/>
  <cp:lastPrinted>2021-10-06T12:29:00Z</cp:lastPrinted>
  <dcterms:modified xsi:type="dcterms:W3CDTF">2024-06-03T11:30:16Z</dcterms:modified>
  <cp:revision>9</cp:revision>
  <dc:subject/>
  <dc:title>Aracaju, 10 de maio de 2007</dc:title>
</cp:coreProperties>
</file>